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/>
        <w:ind w:firstLine="560" w:firstLineChars="200"/>
        <w:jc w:val="right"/>
        <w:rPr>
          <w:rFonts w:ascii="宋体" w:hAnsi="宋体"/>
          <w:kern w:val="0"/>
          <w:sz w:val="28"/>
          <w:szCs w:val="28"/>
        </w:rPr>
      </w:pP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Align w:val="center"/>
          </w:tcPr>
          <w:tbl>
            <w:tblPr>
              <w:tblStyle w:val="6"/>
              <w:tblW w:w="4100" w:type="pct"/>
              <w:jc w:val="cente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973"/>
            </w:tblGrid>
            <w:tr>
              <w:trPr>
                <w:trHeight w:val="877" w:hRule="atLeast"/>
                <w:jc w:val="center"/>
              </w:trPr>
              <w:tc>
                <w:tcPr>
                  <w:tcW w:w="0" w:type="auto"/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</w:tcPr>
                <w:p>
                  <w:pPr>
                    <w:widowControl/>
                    <w:jc w:val="center"/>
                    <w:outlineLvl w:val="0"/>
                    <w:rPr>
                      <w:rFonts w:ascii="宋体" w:hAnsi="宋体" w:cs="宋体"/>
                      <w:b/>
                      <w:bCs/>
                      <w:color w:val="1A9569"/>
                      <w:kern w:val="0"/>
                      <w:sz w:val="36"/>
                      <w:szCs w:val="36"/>
                    </w:rPr>
                  </w:pPr>
                  <w:r>
                    <w:rPr>
                      <w:rFonts w:hint="eastAsia" w:ascii="微软雅黑" w:hAnsi="微软雅黑" w:cs="宋体"/>
                      <w:b/>
                      <w:bCs/>
                      <w:color w:val="000000"/>
                      <w:kern w:val="36"/>
                      <w:sz w:val="36"/>
                      <w:szCs w:val="36"/>
                    </w:rPr>
                    <w:t>关于举办迎国庆</w:t>
                  </w:r>
                  <w:r>
                    <w:rPr>
                      <w:rFonts w:ascii="微软雅黑" w:hAnsi="微软雅黑" w:cs="宋体"/>
                      <w:b/>
                      <w:bCs/>
                      <w:color w:val="000000"/>
                      <w:kern w:val="36"/>
                      <w:sz w:val="36"/>
                      <w:szCs w:val="36"/>
                    </w:rPr>
                    <w:t>书画摄影展</w:t>
                  </w:r>
                  <w:r>
                    <w:rPr>
                      <w:rFonts w:hint="eastAsia" w:ascii="微软雅黑" w:hAnsi="微软雅黑" w:cs="宋体"/>
                      <w:b/>
                      <w:bCs/>
                      <w:color w:val="000000"/>
                      <w:kern w:val="36"/>
                      <w:sz w:val="36"/>
                      <w:szCs w:val="36"/>
                    </w:rPr>
                    <w:t>的通知</w:t>
                  </w:r>
                </w:p>
              </w:tc>
            </w:tr>
          </w:tbl>
          <w:p>
            <w:pPr>
              <w:widowControl/>
              <w:jc w:val="center"/>
              <w:rPr>
                <w:rFonts w:ascii="宋体" w:hAnsi="宋体" w:cs="宋体"/>
                <w:vanish/>
                <w:kern w:val="0"/>
                <w:sz w:val="18"/>
                <w:szCs w:val="18"/>
              </w:rPr>
            </w:pPr>
          </w:p>
          <w:tbl>
            <w:tblPr>
              <w:tblStyle w:val="6"/>
              <w:tblW w:w="4100" w:type="pct"/>
              <w:jc w:val="cente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973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" w:hRule="atLeast"/>
                <w:jc w:val="center"/>
              </w:trPr>
              <w:tc>
                <w:tcPr>
                  <w:tcW w:w="0" w:type="auto"/>
                  <w:vAlign w:val="center"/>
                </w:tcPr>
                <w:p>
                  <w:pPr>
                    <w:widowControl/>
                    <w:spacing w:line="50" w:lineRule="atLeast"/>
                    <w:jc w:val="left"/>
                    <w:rPr>
                      <w:rFonts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widowControl/>
              <w:jc w:val="center"/>
              <w:rPr>
                <w:rFonts w:ascii="宋体" w:hAnsi="宋体" w:cs="宋体"/>
                <w:vanish/>
                <w:kern w:val="0"/>
                <w:sz w:val="18"/>
                <w:szCs w:val="18"/>
              </w:rPr>
            </w:pPr>
          </w:p>
          <w:tbl>
            <w:tblPr>
              <w:tblStyle w:val="6"/>
              <w:tblW w:w="4100" w:type="pct"/>
              <w:jc w:val="cente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973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1" w:hRule="atLeast"/>
                <w:jc w:val="center"/>
              </w:trPr>
              <w:tc>
                <w:tcPr>
                  <w:tcW w:w="0" w:type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B4AEAE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widowControl/>
              <w:jc w:val="center"/>
              <w:rPr>
                <w:rFonts w:ascii="宋体" w:hAnsi="宋体" w:cs="宋体"/>
                <w:vanish/>
                <w:kern w:val="0"/>
                <w:sz w:val="18"/>
                <w:szCs w:val="18"/>
              </w:rPr>
            </w:pPr>
          </w:p>
          <w:tbl>
            <w:tblPr>
              <w:tblStyle w:val="6"/>
              <w:tblW w:w="4100" w:type="pct"/>
              <w:jc w:val="cente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973"/>
            </w:tblGrid>
            <w:tr>
              <w:trPr>
                <w:trHeight w:val="250" w:hRule="atLeast"/>
                <w:jc w:val="center"/>
              </w:trPr>
              <w:tc>
                <w:tcPr>
                  <w:tcW w:w="0" w:type="auto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jc w:val="left"/>
        <w:rPr>
          <w:rFonts w:ascii="微软雅黑" w:hAnsi="微软雅黑" w:eastAsia="微软雅黑" w:cs="宋体"/>
          <w:vanish/>
          <w:color w:val="0B0B0B"/>
          <w:kern w:val="0"/>
          <w:sz w:val="18"/>
          <w:szCs w:val="18"/>
        </w:rPr>
      </w:pPr>
    </w:p>
    <w:tbl>
      <w:tblPr>
        <w:tblStyle w:val="6"/>
        <w:tblW w:w="5083" w:type="pct"/>
        <w:tblInd w:w="-14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46"/>
      </w:tblGrid>
      <w:tr>
        <w:tc>
          <w:tcPr>
            <w:tcW w:w="5000" w:type="pct"/>
          </w:tcPr>
          <w:tbl>
            <w:tblPr>
              <w:tblStyle w:val="6"/>
              <w:tblW w:w="4100" w:type="pct"/>
              <w:jc w:val="cente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646"/>
            </w:tblGrid>
            <w:tr>
              <w:trPr>
                <w:jc w:val="center"/>
              </w:trPr>
              <w:tc>
                <w:tcPr>
                  <w:tcW w:w="0" w:type="auto"/>
                </w:tcPr>
                <w:p>
                  <w:pPr>
                    <w:widowControl/>
                    <w:spacing w:before="100" w:beforeAutospacing="1" w:after="100" w:afterAutospacing="1" w:line="360" w:lineRule="atLeast"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各位离退休同志：</w:t>
                  </w:r>
                </w:p>
                <w:p>
                  <w:pPr>
                    <w:widowControl/>
                    <w:spacing w:before="100" w:beforeAutospacing="1" w:after="100" w:afterAutospacing="1" w:line="465" w:lineRule="atLeast"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    为庆祝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建国七十四周年</w:t>
                  </w: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，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弘扬时代主旋律，传播时代正能量，展现我校老同志蓬勃向上的精神风貌，</w:t>
                  </w: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离退休处将于202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3</w:t>
                  </w: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年国庆期间举办离退休职工书画摄影作品展，现将有关事项通知如下：</w:t>
                  </w:r>
                </w:p>
                <w:p>
                  <w:pPr>
                    <w:widowControl/>
                    <w:spacing w:before="100" w:beforeAutospacing="1" w:after="100" w:afterAutospacing="1" w:line="465" w:lineRule="atLeast"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    一、作品要求</w:t>
                  </w:r>
                </w:p>
                <w:p>
                  <w:pPr>
                    <w:widowControl/>
                    <w:spacing w:before="100" w:beforeAutospacing="1" w:after="100" w:afterAutospacing="1" w:line="465" w:lineRule="atLeast"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    参展作品要求内容积极向上，契合活动主题、反映时代特征，具有一定的思想性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和</w:t>
                  </w: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艺术性。</w:t>
                  </w:r>
                </w:p>
                <w:p>
                  <w:pPr>
                    <w:widowControl/>
                    <w:spacing w:before="100" w:beforeAutospacing="1" w:after="100" w:afterAutospacing="1" w:line="465" w:lineRule="atLeast"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    二、征稿对象</w:t>
                  </w:r>
                </w:p>
                <w:p>
                  <w:pPr>
                    <w:widowControl/>
                    <w:spacing w:before="100" w:beforeAutospacing="1" w:after="100" w:afterAutospacing="1" w:line="465" w:lineRule="atLeast"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    学校全体离退休职工。</w:t>
                  </w:r>
                </w:p>
                <w:p>
                  <w:pPr>
                    <w:widowControl/>
                    <w:spacing w:before="100" w:beforeAutospacing="1" w:after="100" w:afterAutospacing="1" w:line="465" w:lineRule="atLeast"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    三、内容形式</w:t>
                  </w:r>
                </w:p>
                <w:p>
                  <w:pPr>
                    <w:widowControl/>
                    <w:spacing w:before="100" w:beforeAutospacing="1" w:after="100" w:afterAutospacing="1" w:line="465" w:lineRule="atLeast"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    1．书法、绘画作品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一般为三尺宣、四尺宣，横幅则四尺宣为宜，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  <w:lang w:val="en-US" w:eastAsia="zh-CN"/>
                    </w:rPr>
                    <w:t>投稿作品2件（含2件）以上的，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横幅作品不少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  <w:lang w:val="en-US" w:eastAsia="zh-CN"/>
                    </w:rPr>
                    <w:t>于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1件。</w:t>
                  </w:r>
                </w:p>
                <w:p>
                  <w:pPr>
                    <w:widowControl/>
                    <w:spacing w:before="100" w:beforeAutospacing="1" w:after="100" w:afterAutospacing="1" w:line="465" w:lineRule="atLeast"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    2．摄影作品只需提供电子文件，每件像素在10M左右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。在不改变作品原貌的情况下，可使用软件做必要的后期处理。翻拍、电脑创意和改变原始稿件的作品（包括但不限于采用合成等手法改变作品原貌）以及非本人作品不予参展。作品文件名格式为：作品标题（组照请在文件名前加上作者姓名和序号）。</w:t>
                  </w:r>
                  <w:bookmarkStart w:id="0" w:name="_GoBack"/>
                  <w:bookmarkEnd w:id="0"/>
                </w:p>
                <w:p>
                  <w:pPr>
                    <w:widowControl/>
                    <w:spacing w:before="100" w:beforeAutospacing="1" w:after="100" w:afterAutospacing="1" w:line="465" w:lineRule="atLeast"/>
                    <w:ind w:firstLine="726"/>
                    <w:jc w:val="left"/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3．作品数量要求：每人送交作品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合计</w:t>
                  </w: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不超过5件。作品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需填写作品登记表，注明姓名、作品名称、类别、规格和作者简介。</w:t>
                  </w:r>
                </w:p>
                <w:p>
                  <w:pPr>
                    <w:widowControl/>
                    <w:spacing w:before="100" w:beforeAutospacing="1" w:after="100" w:afterAutospacing="1" w:line="465" w:lineRule="atLeast"/>
                    <w:jc w:val="left"/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　四、</w:t>
                  </w: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作品报送</w:t>
                  </w:r>
                </w:p>
                <w:p>
                  <w:pPr>
                    <w:widowControl/>
                    <w:spacing w:before="100" w:beforeAutospacing="1" w:after="100" w:afterAutospacing="1" w:line="465" w:lineRule="atLeast"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   1.报送截止时间：202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3</w:t>
                  </w: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年9月1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5</w:t>
                  </w: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日</w:t>
                  </w:r>
                </w:p>
                <w:p>
                  <w:pPr>
                    <w:widowControl/>
                    <w:spacing w:before="100" w:beforeAutospacing="1" w:after="100" w:afterAutospacing="1" w:line="465" w:lineRule="atLeast"/>
                    <w:jc w:val="left"/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   2.报送地点：书画作品（无需装裱）送至离退休工作处办公室；</w:t>
                  </w:r>
                </w:p>
                <w:p>
                  <w:pPr>
                    <w:widowControl/>
                    <w:spacing w:before="100" w:beforeAutospacing="1" w:after="100" w:afterAutospacing="1" w:line="465" w:lineRule="atLeast"/>
                    <w:ind w:firstLine="840" w:firstLineChars="350"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摄影作品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：</w:t>
                  </w: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电子版发送至QQ邮箱（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376884746</w:t>
                  </w: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@qq.com）。</w:t>
                  </w:r>
                </w:p>
                <w:p>
                  <w:pPr>
                    <w:widowControl/>
                    <w:spacing w:before="100" w:beforeAutospacing="1" w:after="100" w:afterAutospacing="1" w:line="465" w:lineRule="atLeast"/>
                    <w:jc w:val="left"/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 xml:space="preserve">  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 </w:t>
                  </w:r>
                </w:p>
                <w:p>
                  <w:pPr>
                    <w:widowControl/>
                    <w:spacing w:before="100" w:beforeAutospacing="1" w:after="100" w:afterAutospacing="1" w:line="465" w:lineRule="atLeast"/>
                    <w:ind w:firstLine="1680" w:firstLineChars="700"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特此通知</w:t>
                  </w:r>
                </w:p>
                <w:p>
                  <w:pPr>
                    <w:widowControl/>
                    <w:spacing w:before="100" w:beforeAutospacing="1" w:after="100" w:afterAutospacing="1" w:line="465" w:lineRule="atLeast"/>
                    <w:ind w:left="6120" w:hanging="6120" w:hangingChars="2550"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                               离退休工作处 </w:t>
                  </w:r>
                </w:p>
                <w:p>
                  <w:pPr>
                    <w:widowControl/>
                    <w:spacing w:before="100" w:beforeAutospacing="1" w:after="100" w:afterAutospacing="1" w:line="360" w:lineRule="atLeas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 xml:space="preserve">                                                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 xml:space="preserve">                                             </w:t>
                  </w: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202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3</w:t>
                  </w: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年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</w:rPr>
                    <w:t>7</w:t>
                  </w: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月</w:t>
                  </w:r>
                  <w:r>
                    <w:rPr>
                      <w:rFonts w:hint="eastAsia" w:ascii="宋体" w:hAnsi="宋体" w:cs="宋体"/>
                      <w:kern w:val="0"/>
                      <w:sz w:val="24"/>
                      <w:szCs w:val="24"/>
                      <w:lang w:val="en-US" w:eastAsia="zh-CN"/>
                    </w:rPr>
                    <w:t>30</w:t>
                  </w:r>
                  <w:r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  <w:t>日</w:t>
                  </w:r>
                </w:p>
              </w:tc>
            </w:tr>
          </w:tbl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540" w:lineRule="atLeast"/>
        <w:jc w:val="left"/>
        <w:rPr>
          <w:rFonts w:hint="eastAsia" w:ascii="微软雅黑" w:hAnsi="微软雅黑" w:cs="宋体"/>
          <w:color w:val="000000"/>
          <w:kern w:val="0"/>
          <w:sz w:val="24"/>
          <w:szCs w:val="24"/>
        </w:rPr>
      </w:pPr>
      <w:r>
        <w:rPr>
          <w:rFonts w:ascii="微软雅黑" w:hAnsi="微软雅黑" w:cs="宋体"/>
          <w:color w:val="000000"/>
          <w:kern w:val="0"/>
          <w:sz w:val="24"/>
          <w:szCs w:val="24"/>
        </w:rPr>
        <w:t>　　　</w:t>
      </w:r>
    </w:p>
    <w:p>
      <w:pPr>
        <w:widowControl/>
        <w:spacing w:line="540" w:lineRule="atLeast"/>
        <w:ind w:firstLine="476"/>
        <w:jc w:val="left"/>
        <w:rPr>
          <w:rFonts w:hint="eastAsia" w:ascii="微软雅黑" w:hAnsi="微软雅黑" w:cs="宋体"/>
          <w:color w:val="000000"/>
          <w:kern w:val="0"/>
          <w:sz w:val="24"/>
          <w:szCs w:val="24"/>
        </w:rPr>
      </w:pPr>
      <w:r>
        <w:rPr>
          <w:rFonts w:ascii="微软雅黑" w:hAnsi="微软雅黑" w:cs="宋体"/>
          <w:color w:val="000000"/>
          <w:kern w:val="0"/>
          <w:sz w:val="24"/>
          <w:szCs w:val="24"/>
        </w:rPr>
        <w:t>附件：庆祝</w:t>
      </w:r>
      <w:r>
        <w:rPr>
          <w:rFonts w:hint="eastAsia" w:ascii="微软雅黑" w:hAnsi="微软雅黑" w:cs="宋体"/>
          <w:color w:val="000000"/>
          <w:kern w:val="0"/>
          <w:sz w:val="24"/>
          <w:szCs w:val="24"/>
        </w:rPr>
        <w:t>建国74</w:t>
      </w:r>
      <w:r>
        <w:rPr>
          <w:rFonts w:ascii="微软雅黑" w:hAnsi="微软雅黑" w:cs="宋体"/>
          <w:color w:val="000000"/>
          <w:kern w:val="0"/>
          <w:sz w:val="24"/>
          <w:szCs w:val="24"/>
        </w:rPr>
        <w:t>周年书画摄影展参展作品登记表 </w:t>
      </w:r>
    </w:p>
    <w:p>
      <w:pPr>
        <w:widowControl/>
        <w:spacing w:line="540" w:lineRule="atLeast"/>
        <w:ind w:firstLine="476"/>
        <w:jc w:val="left"/>
        <w:rPr>
          <w:rFonts w:hint="eastAsia" w:ascii="微软雅黑" w:hAnsi="微软雅黑" w:cs="宋体"/>
          <w:color w:val="000000"/>
          <w:kern w:val="0"/>
          <w:sz w:val="24"/>
          <w:szCs w:val="24"/>
        </w:rPr>
      </w:pPr>
    </w:p>
    <w:tbl>
      <w:tblPr>
        <w:tblStyle w:val="6"/>
        <w:tblW w:w="5249" w:type="pct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278"/>
        <w:gridCol w:w="1279"/>
        <w:gridCol w:w="1274"/>
        <w:gridCol w:w="997"/>
        <w:gridCol w:w="1558"/>
        <w:gridCol w:w="184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96" w:type="pct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序 号</w:t>
            </w:r>
          </w:p>
        </w:tc>
        <w:tc>
          <w:tcPr>
            <w:tcW w:w="715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作者姓名</w:t>
            </w:r>
          </w:p>
        </w:tc>
        <w:tc>
          <w:tcPr>
            <w:tcW w:w="716" w:type="pct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联系方式</w:t>
            </w:r>
          </w:p>
        </w:tc>
        <w:tc>
          <w:tcPr>
            <w:tcW w:w="2143" w:type="pct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作    品</w:t>
            </w:r>
          </w:p>
        </w:tc>
        <w:tc>
          <w:tcPr>
            <w:tcW w:w="1030" w:type="pct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作者简介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96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16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1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名  称</w:t>
            </w:r>
          </w:p>
        </w:tc>
        <w:tc>
          <w:tcPr>
            <w:tcW w:w="55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类  别</w:t>
            </w:r>
          </w:p>
        </w:tc>
        <w:tc>
          <w:tcPr>
            <w:tcW w:w="872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规 格</w:t>
            </w:r>
          </w:p>
        </w:tc>
        <w:tc>
          <w:tcPr>
            <w:tcW w:w="1030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39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71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1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1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30" w:type="pct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内容：姓名、出生年月、简介（主要是艺术简介）一般50字内为宜，不得超过100字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39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71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16" w:type="pct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1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30" w:type="pct"/>
            <w:vMerge w:val="continue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39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71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16" w:type="pct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1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30" w:type="pct"/>
            <w:vMerge w:val="continue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39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71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16" w:type="pct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1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30" w:type="pct"/>
            <w:vMerge w:val="continue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39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71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16" w:type="pct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1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30" w:type="pct"/>
            <w:vMerge w:val="continue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</w:tbl>
    <w:p/>
    <w:p>
      <w:pPr>
        <w:widowControl/>
        <w:spacing w:line="540" w:lineRule="atLeast"/>
        <w:ind w:firstLine="476"/>
        <w:jc w:val="left"/>
        <w:rPr>
          <w:rFonts w:hint="eastAsia" w:ascii="微软雅黑" w:hAnsi="微软雅黑" w:cs="宋体"/>
          <w:color w:val="000000"/>
          <w:kern w:val="0"/>
          <w:sz w:val="24"/>
          <w:szCs w:val="24"/>
        </w:rPr>
      </w:pPr>
    </w:p>
    <w:p>
      <w:pPr>
        <w:widowControl/>
        <w:spacing w:line="540" w:lineRule="atLeast"/>
        <w:jc w:val="left"/>
        <w:rPr>
          <w:rFonts w:hint="eastAsia" w:ascii="微软雅黑" w:hAnsi="微软雅黑" w:cs="宋体"/>
          <w:color w:val="000000"/>
          <w:kern w:val="0"/>
          <w:sz w:val="24"/>
          <w:szCs w:val="24"/>
        </w:rPr>
      </w:pPr>
      <w:r>
        <w:rPr>
          <w:rFonts w:ascii="微软雅黑" w:hAnsi="微软雅黑" w:cs="宋体"/>
          <w:color w:val="000000"/>
          <w:kern w:val="0"/>
          <w:sz w:val="24"/>
          <w:szCs w:val="24"/>
        </w:rPr>
        <w:t>　　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>
      <w:pPr>
        <w:adjustRightInd w:val="0"/>
        <w:snapToGrid w:val="0"/>
        <w:spacing w:before="156" w:beforeLines="50"/>
        <w:ind w:firstLine="560" w:firstLineChars="200"/>
        <w:jc w:val="right"/>
        <w:rPr>
          <w:rFonts w:ascii="宋体" w:hAnsi="宋体"/>
          <w:kern w:val="0"/>
          <w:sz w:val="28"/>
          <w:szCs w:val="28"/>
        </w:rPr>
      </w:pPr>
    </w:p>
    <w:sectPr>
      <w:footerReference r:id="rId3" w:type="default"/>
      <w:pgSz w:w="11906" w:h="16838"/>
      <w:pgMar w:top="1418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