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autoSpaceDE w:val="0"/>
        <w:autoSpaceDN w:val="0"/>
        <w:adjustRightInd w:val="0"/>
        <w:snapToGrid w:val="0"/>
        <w:spacing w:before="101"/>
        <w:jc w:val="left"/>
        <w:textAlignment w:val="baseline"/>
        <w:rPr>
          <w:rFonts w:ascii="方正小标宋简体" w:hAnsi="黑体" w:eastAsia="方正小标宋简体" w:cs="黑体"/>
          <w:sz w:val="52"/>
          <w:szCs w:val="52"/>
        </w:rPr>
      </w:pPr>
      <w:bookmarkStart w:id="0" w:name="_GoBack"/>
      <w:bookmarkEnd w:id="0"/>
      <w:r>
        <w:rPr>
          <w:rFonts w:hint="eastAsia" w:ascii="黑体" w:hAnsi="宋体" w:eastAsia="黑体" w:cs="黑体"/>
          <w:snapToGrid w:val="0"/>
          <w:spacing w:val="11"/>
          <w:kern w:val="0"/>
          <w:sz w:val="28"/>
          <w:szCs w:val="28"/>
          <w:lang w:bidi="ar"/>
        </w:rPr>
        <w:t>附件2</w:t>
      </w: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2025年度省市领导圈定课题活页</w:t>
      </w:r>
    </w:p>
    <w:tbl>
      <w:tblPr>
        <w:tblStyle w:val="52"/>
        <w:tblW w:w="8297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8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楷体"/>
                <w:snapToGrid w:val="0"/>
                <w:spacing w:val="2"/>
                <w:kern w:val="0"/>
                <w:lang w:bidi="ar"/>
              </w:rPr>
            </w:pPr>
            <w:r>
              <w:rPr>
                <w:rFonts w:hint="eastAsia" w:eastAsia="黑体" w:cs="黑体"/>
                <w:sz w:val="28"/>
                <w:szCs w:val="28"/>
              </w:rPr>
              <w:t>课题名称：</w:t>
            </w:r>
          </w:p>
        </w:tc>
      </w:tr>
    </w:tbl>
    <w:p>
      <w:r>
        <w:rPr>
          <w:rFonts w:hint="eastAsia" w:eastAsia="黑体" w:cs="黑体"/>
          <w:sz w:val="28"/>
          <w:szCs w:val="28"/>
        </w:rPr>
        <w:t>一、课题研究纲要</w:t>
      </w:r>
    </w:p>
    <w:tbl>
      <w:tblPr>
        <w:tblStyle w:val="52"/>
        <w:tblW w:w="8838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</w:tcPr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>本表参照以下提纲撰写,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不得直接或间接透露个人信息或相关背景资料，否则取消参评资格。</w:t>
            </w: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>要求主题鲜明，重点突出，逻辑清晰，格式规范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，</w:t>
            </w: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>总字数不超过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>000字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。</w:t>
            </w:r>
          </w:p>
          <w:p>
            <w:pPr>
              <w:widowControl/>
              <w:ind w:firstLine="481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[研究依据]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明晰课题研究对象，阐述课题对于合肥经济社会发展所具有的重大意义，并对合肥在该领域已实施的重要政策举措、实际工作成效及存在问题等进行简要概括。</w:t>
            </w:r>
          </w:p>
          <w:p>
            <w:pPr>
              <w:widowControl/>
              <w:ind w:firstLine="481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[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框架思路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]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本课题为应用对策研究，写出研究的主要内容，并列出研究提纲或目录，可运用框架图等方式。</w:t>
            </w:r>
          </w:p>
          <w:p>
            <w:pPr>
              <w:widowControl/>
              <w:ind w:firstLine="481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[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预期成果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]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除研究报告外，课题研究最终呈现的成果形式，如咨政</w:t>
            </w: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>专报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、学术论文或理论文章。</w:t>
            </w: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本表规范序号使用：一级标题序号为“一、”，黑体小四号；二级标题序号为“（一）”，楷体小四号加粗；三级标题序号为“1.”，宋体小四号加粗；正文为宋体小四号。</w:t>
            </w: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pStyle w:val="2"/>
              <w:rPr>
                <w:rFonts w:ascii="Times New Roman" w:hAnsi="Times New Roman" w:cs="宋体"/>
                <w:spacing w:val="-3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eastAsia="黑体" w:cs="黑体"/>
          <w:sz w:val="28"/>
          <w:szCs w:val="28"/>
        </w:rPr>
        <w:t>二、研究时间节点安排</w:t>
      </w:r>
    </w:p>
    <w:tbl>
      <w:tblPr>
        <w:tblStyle w:val="52"/>
        <w:tblW w:w="8853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</w:tcPr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本课题研究周期为2025年5月-11月，请按月划分工作节点，提供明确关键、必须实现的节点目标。</w:t>
            </w: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</w:tc>
      </w:tr>
    </w:tbl>
    <w:p>
      <w:r>
        <w:rPr>
          <w:rFonts w:hint="eastAsia" w:eastAsia="黑体" w:cs="黑体"/>
          <w:sz w:val="28"/>
          <w:szCs w:val="28"/>
        </w:rPr>
        <w:t>三、调研计划</w:t>
      </w:r>
    </w:p>
    <w:tbl>
      <w:tblPr>
        <w:tblStyle w:val="52"/>
        <w:tblW w:w="8853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410"/>
        <w:gridCol w:w="1920"/>
        <w:gridCol w:w="4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0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调</w:t>
            </w:r>
          </w:p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研</w:t>
            </w:r>
          </w:p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计</w:t>
            </w:r>
          </w:p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划</w:t>
            </w:r>
          </w:p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安</w:t>
            </w:r>
          </w:p>
          <w:p>
            <w:pPr>
              <w:widowControl/>
              <w:jc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排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调研时间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调研单位</w:t>
            </w:r>
          </w:p>
        </w:tc>
        <w:tc>
          <w:tcPr>
            <w:tcW w:w="4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pStyle w:val="8"/>
              <w:spacing w:before="0" w:beforeLines="0" w:line="500" w:lineRule="exact"/>
              <w:ind w:firstLine="0" w:firstLineChars="0"/>
              <w:rPr>
                <w:rFonts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pacing w:val="0"/>
                <w:sz w:val="28"/>
                <w:szCs w:val="28"/>
              </w:rPr>
              <w:t>主要调研内容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left"/>
              <w:rPr>
                <w:rFonts w:eastAsia="黑体" w:cs="黑体"/>
                <w:sz w:val="28"/>
                <w:szCs w:val="28"/>
              </w:rPr>
            </w:pPr>
          </w:p>
        </w:tc>
      </w:tr>
    </w:tbl>
    <w:p>
      <w:r>
        <w:rPr>
          <w:rFonts w:hint="eastAsia" w:eastAsia="黑体" w:cs="黑体"/>
          <w:sz w:val="28"/>
          <w:szCs w:val="28"/>
        </w:rPr>
        <w:t>四、研究基础</w:t>
      </w:r>
    </w:p>
    <w:tbl>
      <w:tblPr>
        <w:tblStyle w:val="52"/>
        <w:tblW w:w="8853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8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center"/>
              <w:rPr>
                <w:rFonts w:eastAsia="黑体" w:cs="黑体"/>
                <w:sz w:val="28"/>
                <w:szCs w:val="28"/>
              </w:rPr>
            </w:pPr>
            <w:r>
              <w:rPr>
                <w:rFonts w:hint="eastAsia" w:eastAsia="黑体" w:cs="黑体"/>
                <w:sz w:val="28"/>
                <w:szCs w:val="28"/>
              </w:rPr>
              <w:t>课题组负责人最近3年相关研究成果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3" w:hRule="atLeast"/>
        </w:trPr>
        <w:tc>
          <w:tcPr>
            <w:tcW w:w="8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</w:tcPr>
          <w:p>
            <w:pPr>
              <w:widowControl/>
              <w:ind w:firstLine="481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只填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成果名称、成果形式、作者排序、发表刊物或出版单位、发表或出版时间，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不得填写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作者姓名、单位。</w:t>
            </w: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pStyle w:val="2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8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黑体" w:cs="黑体"/>
                <w:sz w:val="28"/>
                <w:szCs w:val="28"/>
              </w:rPr>
              <w:t>课题组主要成员最近3年相关研究成果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4" w:hRule="atLeast"/>
        </w:trPr>
        <w:tc>
          <w:tcPr>
            <w:tcW w:w="88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79" w:type="dxa"/>
              <w:bottom w:w="0" w:type="dxa"/>
              <w:right w:w="79" w:type="dxa"/>
            </w:tcMar>
          </w:tcPr>
          <w:p>
            <w:pPr>
              <w:widowControl/>
              <w:ind w:firstLine="481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只填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成果名称、成果形式、作者排序、发表刊物或出版单位、发表或出版时间，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bidi="ar"/>
              </w:rPr>
              <w:t>不得填写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作者姓名、单位。</w:t>
            </w: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</w:pPr>
          </w:p>
          <w:p>
            <w:pPr>
              <w:pStyle w:val="2"/>
            </w:pPr>
          </w:p>
        </w:tc>
      </w:tr>
    </w:tbl>
    <w:p>
      <w:pPr>
        <w:pStyle w:val="2"/>
        <w:rPr>
          <w:rFonts w:eastAsia="仿宋_GB2312"/>
          <w:sz w:val="28"/>
          <w:szCs w:val="28"/>
        </w:rPr>
      </w:pPr>
    </w:p>
    <w:p>
      <w:pPr>
        <w:pStyle w:val="2"/>
        <w:spacing w:after="0" w:line="20" w:lineRule="exac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871" w:right="1503" w:bottom="1871" w:left="1503" w:header="851" w:footer="1361" w:gutter="0"/>
      <w:cols w:space="720" w:num="1"/>
      <w:docGrid w:type="lines" w:linePitch="59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spacing w:line="60" w:lineRule="exact"/>
      <w:jc w:val="right"/>
      <w:rPr>
        <w:rFonts w:ascii="宋体"/>
        <w:sz w:val="28"/>
        <w:szCs w:val="28"/>
      </w:rPr>
    </w:pPr>
  </w:p>
  <w:p>
    <w:pPr>
      <w:pStyle w:val="13"/>
      <w:framePr w:wrap="around" w:vAnchor="text" w:hAnchor="margin" w:xAlign="outside" w:y="1"/>
      <w:ind w:left="210" w:leftChars="100" w:right="210" w:rightChars="100"/>
      <w:rPr>
        <w:rStyle w:val="20"/>
        <w:rFonts w:ascii="宋体" w:hAnsi="宋体" w:eastAsia="仿宋_GB2312"/>
        <w:sz w:val="28"/>
        <w:szCs w:val="28"/>
      </w:rPr>
    </w:pPr>
    <w:r>
      <w:rPr>
        <w:rStyle w:val="20"/>
        <w:rFonts w:hint="eastAsia" w:ascii="宋体" w:hAnsi="宋体" w:eastAsia="仿宋_GB2312"/>
        <w:sz w:val="28"/>
        <w:szCs w:val="28"/>
      </w:rPr>
      <w:t xml:space="preserve">— </w:t>
    </w:r>
    <w:r>
      <w:rPr>
        <w:rStyle w:val="20"/>
        <w:rFonts w:hint="eastAsia" w:ascii="宋体" w:hAnsi="宋体" w:eastAsia="仿宋_GB2312"/>
        <w:sz w:val="28"/>
        <w:szCs w:val="28"/>
      </w:rPr>
      <w:fldChar w:fldCharType="begin"/>
    </w:r>
    <w:r>
      <w:rPr>
        <w:rStyle w:val="20"/>
        <w:rFonts w:hint="eastAsia" w:ascii="宋体" w:hAnsi="宋体" w:eastAsia="仿宋_GB2312"/>
        <w:sz w:val="28"/>
        <w:szCs w:val="28"/>
      </w:rPr>
      <w:instrText xml:space="preserve">PAGE  </w:instrText>
    </w:r>
    <w:r>
      <w:rPr>
        <w:rStyle w:val="20"/>
        <w:rFonts w:hint="eastAsia" w:ascii="宋体" w:hAnsi="宋体" w:eastAsia="仿宋_GB2312"/>
        <w:sz w:val="28"/>
        <w:szCs w:val="28"/>
      </w:rPr>
      <w:fldChar w:fldCharType="separate"/>
    </w:r>
    <w:r>
      <w:rPr>
        <w:rStyle w:val="20"/>
        <w:rFonts w:ascii="宋体" w:hAnsi="宋体" w:eastAsia="仿宋_GB2312"/>
        <w:sz w:val="28"/>
        <w:szCs w:val="28"/>
      </w:rPr>
      <w:t>8</w:t>
    </w:r>
    <w:r>
      <w:rPr>
        <w:rStyle w:val="20"/>
        <w:rFonts w:hint="eastAsia" w:ascii="宋体" w:hAnsi="宋体" w:eastAsia="仿宋_GB2312"/>
        <w:sz w:val="28"/>
        <w:szCs w:val="28"/>
      </w:rPr>
      <w:fldChar w:fldCharType="end"/>
    </w:r>
    <w:r>
      <w:rPr>
        <w:rStyle w:val="20"/>
        <w:rFonts w:hint="eastAsia" w:ascii="宋体" w:hAnsi="宋体" w:eastAsia="仿宋_GB2312"/>
        <w:sz w:val="28"/>
        <w:szCs w:val="28"/>
      </w:rPr>
      <w:t xml:space="preserve"> —</w:t>
    </w:r>
  </w:p>
  <w:p>
    <w:pPr>
      <w:pStyle w:val="13"/>
      <w:wordWrap w:val="0"/>
      <w:rPr>
        <w:rFonts w:asci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