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 w:ascii="仿宋" w:hAnsi="仿宋" w:eastAsia="仿宋" w:cs="仿宋"/>
          <w:b/>
          <w:bCs/>
          <w:sz w:val="36"/>
          <w:szCs w:val="36"/>
          <w:lang w:val="en-US" w:eastAsia="zh-CN"/>
        </w:rPr>
      </w:pPr>
      <w:r>
        <w:rPr>
          <w:rFonts w:hint="eastAsia" w:ascii="仿宋" w:hAnsi="仿宋" w:eastAsia="仿宋" w:cs="仿宋"/>
          <w:b/>
          <w:bCs/>
          <w:sz w:val="36"/>
          <w:szCs w:val="36"/>
          <w:lang w:val="en-US" w:eastAsia="zh-CN"/>
        </w:rPr>
        <w:t>劳动类勤工助学实践评价表</w:t>
      </w:r>
    </w:p>
    <w:tbl>
      <w:tblPr>
        <w:tblStyle w:val="5"/>
        <w:tblW w:w="5000" w:type="pct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664"/>
        <w:gridCol w:w="1087"/>
        <w:gridCol w:w="731"/>
        <w:gridCol w:w="1107"/>
        <w:gridCol w:w="403"/>
        <w:gridCol w:w="797"/>
        <w:gridCol w:w="1183"/>
        <w:gridCol w:w="155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1" w:hRule="atLeast"/>
        </w:trPr>
        <w:tc>
          <w:tcPr>
            <w:tcW w:w="976" w:type="pct"/>
            <w:vMerge w:val="restart"/>
            <w:vAlign w:val="center"/>
          </w:tcPr>
          <w:p>
            <w:pPr>
              <w:jc w:val="center"/>
              <w:rPr>
                <w:rFonts w:hint="default" w:asciiTheme="minorEastAsia" w:hAnsiTheme="minorEastAsia" w:eastAsiaTheme="minorEastAsia" w:cstheme="minorEastAsia"/>
                <w:b/>
                <w:bCs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bCs/>
                <w:sz w:val="24"/>
                <w:szCs w:val="24"/>
                <w:vertAlign w:val="baseline"/>
                <w:lang w:val="en-US" w:eastAsia="zh-CN"/>
              </w:rPr>
              <w:t>学生基本信息</w:t>
            </w:r>
          </w:p>
        </w:tc>
        <w:tc>
          <w:tcPr>
            <w:tcW w:w="637" w:type="pct"/>
            <w:vAlign w:val="center"/>
          </w:tcPr>
          <w:p>
            <w:pPr>
              <w:jc w:val="center"/>
              <w:rPr>
                <w:rFonts w:hint="default" w:asciiTheme="minorEastAsia" w:hAnsiTheme="minorEastAsia" w:eastAsiaTheme="minorEastAsia" w:cstheme="minorEastAsia"/>
                <w:b/>
                <w:bCs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b/>
                <w:bCs/>
                <w:sz w:val="24"/>
                <w:szCs w:val="24"/>
                <w:vertAlign w:val="baseline"/>
                <w:lang w:val="en-US" w:eastAsia="zh-CN"/>
              </w:rPr>
              <w:t>姓名</w:t>
            </w:r>
          </w:p>
        </w:tc>
        <w:tc>
          <w:tcPr>
            <w:tcW w:w="428" w:type="pct"/>
            <w:vAlign w:val="center"/>
          </w:tcPr>
          <w:p>
            <w:pPr>
              <w:jc w:val="center"/>
              <w:rPr>
                <w:rFonts w:hint="default" w:asciiTheme="minorEastAsia" w:hAnsiTheme="minorEastAsia" w:eastAsiaTheme="minorEastAsia" w:cstheme="minorEastAsia"/>
                <w:b/>
                <w:bCs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b/>
                <w:bCs/>
                <w:sz w:val="24"/>
                <w:szCs w:val="24"/>
                <w:vertAlign w:val="baseline"/>
                <w:lang w:val="en-US" w:eastAsia="zh-CN"/>
              </w:rPr>
              <w:t>性别</w:t>
            </w:r>
          </w:p>
        </w:tc>
        <w:tc>
          <w:tcPr>
            <w:tcW w:w="885" w:type="pct"/>
            <w:gridSpan w:val="2"/>
            <w:vAlign w:val="center"/>
          </w:tcPr>
          <w:p>
            <w:pPr>
              <w:jc w:val="center"/>
              <w:rPr>
                <w:rFonts w:hint="default" w:asciiTheme="minorEastAsia" w:hAnsiTheme="minorEastAsia" w:eastAsiaTheme="minorEastAsia" w:cstheme="minorEastAsia"/>
                <w:b/>
                <w:bCs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b/>
                <w:bCs/>
                <w:sz w:val="24"/>
                <w:szCs w:val="24"/>
                <w:vertAlign w:val="baseline"/>
                <w:lang w:val="en-US" w:eastAsia="zh-CN"/>
              </w:rPr>
              <w:t>学院</w:t>
            </w:r>
          </w:p>
        </w:tc>
        <w:tc>
          <w:tcPr>
            <w:tcW w:w="467" w:type="pct"/>
            <w:vAlign w:val="center"/>
          </w:tcPr>
          <w:p>
            <w:pPr>
              <w:jc w:val="center"/>
              <w:rPr>
                <w:rFonts w:hint="default" w:asciiTheme="minorEastAsia" w:hAnsiTheme="minorEastAsia" w:eastAsiaTheme="minorEastAsia" w:cstheme="minorEastAsia"/>
                <w:b/>
                <w:bCs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b/>
                <w:bCs/>
                <w:sz w:val="24"/>
                <w:szCs w:val="24"/>
                <w:vertAlign w:val="baseline"/>
                <w:lang w:val="en-US" w:eastAsia="zh-CN"/>
              </w:rPr>
              <w:t>年级</w:t>
            </w:r>
          </w:p>
        </w:tc>
        <w:tc>
          <w:tcPr>
            <w:tcW w:w="694" w:type="pct"/>
            <w:vAlign w:val="center"/>
          </w:tcPr>
          <w:p>
            <w:pPr>
              <w:jc w:val="center"/>
              <w:rPr>
                <w:rFonts w:hint="default" w:asciiTheme="minorEastAsia" w:hAnsiTheme="minorEastAsia" w:eastAsiaTheme="minorEastAsia" w:cstheme="minorEastAsia"/>
                <w:b/>
                <w:bCs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b/>
                <w:bCs/>
                <w:sz w:val="24"/>
                <w:szCs w:val="24"/>
                <w:vertAlign w:val="baseline"/>
                <w:lang w:val="en-US" w:eastAsia="zh-CN"/>
              </w:rPr>
              <w:t>专业班级</w:t>
            </w:r>
          </w:p>
        </w:tc>
        <w:tc>
          <w:tcPr>
            <w:tcW w:w="909" w:type="pct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b/>
                <w:bCs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b/>
                <w:bCs/>
                <w:sz w:val="24"/>
                <w:szCs w:val="24"/>
                <w:vertAlign w:val="baseline"/>
                <w:lang w:val="en-US" w:eastAsia="zh-CN"/>
              </w:rPr>
              <w:t>学号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9" w:hRule="atLeast"/>
        </w:trPr>
        <w:tc>
          <w:tcPr>
            <w:tcW w:w="976" w:type="pct"/>
            <w:vMerge w:val="continue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</w:p>
        </w:tc>
        <w:tc>
          <w:tcPr>
            <w:tcW w:w="637" w:type="pct"/>
            <w:vAlign w:val="center"/>
          </w:tcPr>
          <w:p>
            <w:pPr>
              <w:jc w:val="center"/>
              <w:rPr>
                <w:rFonts w:hint="default" w:asciiTheme="minorEastAsia" w:hAnsiTheme="minorEastAsia" w:eastAsiaTheme="minorEastAsia" w:cstheme="minorEastAsia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</w:p>
        </w:tc>
        <w:tc>
          <w:tcPr>
            <w:tcW w:w="428" w:type="pct"/>
            <w:vAlign w:val="center"/>
          </w:tcPr>
          <w:p>
            <w:pPr>
              <w:jc w:val="center"/>
              <w:rPr>
                <w:rFonts w:hint="default" w:asciiTheme="minorEastAsia" w:hAnsiTheme="minorEastAsia" w:eastAsiaTheme="minorEastAsia" w:cstheme="minorEastAsia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</w:p>
        </w:tc>
        <w:tc>
          <w:tcPr>
            <w:tcW w:w="885" w:type="pct"/>
            <w:gridSpan w:val="2"/>
            <w:vAlign w:val="center"/>
          </w:tcPr>
          <w:p>
            <w:pPr>
              <w:jc w:val="center"/>
              <w:rPr>
                <w:rFonts w:hint="default" w:asciiTheme="minorEastAsia" w:hAnsiTheme="minorEastAsia" w:eastAsiaTheme="minorEastAsia" w:cstheme="minorEastAsia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</w:p>
        </w:tc>
        <w:tc>
          <w:tcPr>
            <w:tcW w:w="467" w:type="pct"/>
            <w:vAlign w:val="center"/>
          </w:tcPr>
          <w:p>
            <w:pPr>
              <w:jc w:val="center"/>
              <w:rPr>
                <w:rFonts w:hint="default" w:asciiTheme="minorEastAsia" w:hAnsiTheme="minorEastAsia" w:eastAsiaTheme="minorEastAsia" w:cstheme="minorEastAsia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694" w:type="pct"/>
            <w:vAlign w:val="center"/>
          </w:tcPr>
          <w:p>
            <w:pPr>
              <w:jc w:val="center"/>
              <w:rPr>
                <w:rFonts w:hint="default" w:asciiTheme="minorEastAsia" w:hAnsiTheme="minorEastAsia" w:eastAsiaTheme="minorEastAsia" w:cstheme="minorEastAsia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909" w:type="pct"/>
            <w:vAlign w:val="center"/>
          </w:tcPr>
          <w:p>
            <w:pPr>
              <w:jc w:val="center"/>
              <w:rPr>
                <w:rFonts w:hint="default" w:asciiTheme="minorEastAsia" w:hAnsiTheme="minorEastAsia" w:eastAsiaTheme="minorEastAsia" w:cstheme="minorEastAsia"/>
                <w:sz w:val="24"/>
                <w:szCs w:val="24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3" w:hRule="atLeast"/>
        </w:trPr>
        <w:tc>
          <w:tcPr>
            <w:tcW w:w="976" w:type="pct"/>
            <w:vAlign w:val="center"/>
          </w:tcPr>
          <w:p>
            <w:pPr>
              <w:jc w:val="center"/>
              <w:rPr>
                <w:rFonts w:hint="default" w:asciiTheme="minorEastAsia" w:hAnsiTheme="minorEastAsia" w:eastAsiaTheme="minorEastAsia" w:cstheme="minorEastAsia"/>
                <w:b/>
                <w:bCs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b/>
                <w:bCs/>
                <w:sz w:val="24"/>
                <w:szCs w:val="24"/>
                <w:vertAlign w:val="baseline"/>
                <w:lang w:val="en-US" w:eastAsia="zh-CN"/>
              </w:rPr>
              <w:t>劳动部门</w:t>
            </w:r>
          </w:p>
        </w:tc>
        <w:tc>
          <w:tcPr>
            <w:tcW w:w="637" w:type="pct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078" w:type="pct"/>
            <w:gridSpan w:val="2"/>
            <w:vAlign w:val="center"/>
          </w:tcPr>
          <w:p>
            <w:pPr>
              <w:jc w:val="center"/>
              <w:rPr>
                <w:rFonts w:hint="default" w:asciiTheme="minorEastAsia" w:hAnsiTheme="minorEastAsia" w:eastAsiaTheme="minorEastAsia" w:cstheme="minorEastAsia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b/>
                <w:bCs/>
                <w:sz w:val="24"/>
                <w:szCs w:val="24"/>
                <w:vertAlign w:val="baseline"/>
                <w:lang w:val="en-US" w:eastAsia="zh-CN"/>
              </w:rPr>
              <w:t>劳动日期</w:t>
            </w:r>
          </w:p>
        </w:tc>
        <w:tc>
          <w:tcPr>
            <w:tcW w:w="704" w:type="pct"/>
            <w:gridSpan w:val="2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694" w:type="pct"/>
            <w:vAlign w:val="center"/>
          </w:tcPr>
          <w:p>
            <w:pPr>
              <w:jc w:val="center"/>
              <w:rPr>
                <w:rFonts w:hint="default" w:asciiTheme="minorEastAsia" w:hAnsiTheme="minorEastAsia" w:eastAsiaTheme="minorEastAsia" w:cstheme="minorEastAsia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b/>
                <w:bCs/>
                <w:sz w:val="24"/>
                <w:szCs w:val="24"/>
                <w:vertAlign w:val="baseline"/>
                <w:lang w:val="en-US" w:eastAsia="zh-CN"/>
              </w:rPr>
              <w:t>劳动时长</w:t>
            </w:r>
          </w:p>
        </w:tc>
        <w:tc>
          <w:tcPr>
            <w:tcW w:w="909" w:type="pct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21" w:hRule="atLeast"/>
        </w:trPr>
        <w:tc>
          <w:tcPr>
            <w:tcW w:w="976" w:type="pct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b/>
                <w:bCs/>
                <w:sz w:val="22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bCs/>
                <w:sz w:val="24"/>
                <w:szCs w:val="24"/>
                <w:vertAlign w:val="baseline"/>
                <w:lang w:val="en-US" w:eastAsia="zh-CN"/>
              </w:rPr>
              <w:t>评</w:t>
            </w:r>
            <w:r>
              <w:rPr>
                <w:rFonts w:hint="eastAsia" w:asciiTheme="minorEastAsia" w:hAnsiTheme="minorEastAsia" w:cstheme="minorEastAsia"/>
                <w:b/>
                <w:bCs/>
                <w:sz w:val="24"/>
                <w:szCs w:val="24"/>
                <w:vertAlign w:val="baseline"/>
                <w:lang w:val="en-US" w:eastAsia="zh-CN"/>
              </w:rPr>
              <w:t>价</w:t>
            </w:r>
            <w:r>
              <w:rPr>
                <w:rFonts w:hint="eastAsia" w:asciiTheme="minorEastAsia" w:hAnsiTheme="minorEastAsia" w:eastAsiaTheme="minorEastAsia" w:cstheme="minorEastAsia"/>
                <w:b/>
                <w:bCs/>
                <w:sz w:val="24"/>
                <w:szCs w:val="24"/>
                <w:vertAlign w:val="baseline"/>
                <w:lang w:val="en-US" w:eastAsia="zh-CN"/>
              </w:rPr>
              <w:t>标准</w:t>
            </w:r>
          </w:p>
        </w:tc>
        <w:tc>
          <w:tcPr>
            <w:tcW w:w="4023" w:type="pct"/>
            <w:gridSpan w:val="7"/>
            <w:vAlign w:val="center"/>
          </w:tcPr>
          <w:p>
            <w:pPr>
              <w:jc w:val="left"/>
              <w:rPr>
                <w:rFonts w:hint="eastAsia" w:asciiTheme="minorEastAsia" w:hAnsiTheme="minorEastAsia" w:eastAsiaTheme="minorEastAsia" w:cstheme="minorEastAsia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  <w:vertAlign w:val="baseline"/>
                <w:lang w:val="en-US" w:eastAsia="zh-CN"/>
              </w:rPr>
              <w:t>1、劳动时间达到规定</w:t>
            </w:r>
            <w:r>
              <w:rPr>
                <w:rFonts w:hint="eastAsia" w:asciiTheme="minorEastAsia" w:hAnsiTheme="minorEastAsia" w:cstheme="minorEastAsia"/>
                <w:sz w:val="24"/>
                <w:szCs w:val="24"/>
                <w:vertAlign w:val="baseline"/>
                <w:lang w:val="en-US" w:eastAsia="zh-CN"/>
              </w:rPr>
              <w:t>要</w:t>
            </w: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  <w:vertAlign w:val="baseline"/>
                <w:lang w:val="en-US" w:eastAsia="zh-CN"/>
              </w:rPr>
              <w:t xml:space="preserve">求；                              </w:t>
            </w: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  <w:vertAlign w:val="baseline"/>
                <w:lang w:val="en-US" w:eastAsia="zh-CN"/>
              </w:rPr>
              <w:sym w:font="Wingdings" w:char="00A8"/>
            </w:r>
          </w:p>
          <w:p>
            <w:pPr>
              <w:jc w:val="left"/>
              <w:rPr>
                <w:rFonts w:hint="eastAsia" w:asciiTheme="minorEastAsia" w:hAnsiTheme="minorEastAsia" w:eastAsiaTheme="minorEastAsia" w:cstheme="minorEastAsia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  <w:vertAlign w:val="baseline"/>
                <w:lang w:val="en-US" w:eastAsia="zh-CN"/>
              </w:rPr>
              <w:t>2、听从</w:t>
            </w:r>
            <w:r>
              <w:rPr>
                <w:rFonts w:hint="eastAsia" w:asciiTheme="minorEastAsia" w:hAnsiTheme="minorEastAsia" w:cstheme="minorEastAsia"/>
                <w:sz w:val="24"/>
                <w:szCs w:val="24"/>
                <w:vertAlign w:val="baseline"/>
                <w:lang w:val="en-US" w:eastAsia="zh-CN"/>
              </w:rPr>
              <w:t>指挥</w:t>
            </w: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  <w:vertAlign w:val="baseline"/>
                <w:lang w:val="en-US" w:eastAsia="zh-CN"/>
              </w:rPr>
              <w:t xml:space="preserve">，服从负责人安排；                         </w:t>
            </w: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  <w:vertAlign w:val="baseline"/>
                <w:lang w:val="en-US" w:eastAsia="zh-CN"/>
              </w:rPr>
              <w:sym w:font="Wingdings" w:char="00A8"/>
            </w:r>
          </w:p>
          <w:p>
            <w:pPr>
              <w:jc w:val="left"/>
              <w:rPr>
                <w:rFonts w:hint="eastAsia" w:asciiTheme="minorEastAsia" w:hAnsiTheme="minorEastAsia" w:eastAsiaTheme="minorEastAsia" w:cstheme="minorEastAsia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  <w:vertAlign w:val="baseline"/>
                <w:lang w:val="en-US" w:eastAsia="zh-CN"/>
              </w:rPr>
              <w:t xml:space="preserve">3、团结互助、尊重他人、善于沟通，有良好的团队精神；  </w:t>
            </w:r>
            <w:r>
              <w:rPr>
                <w:rFonts w:hint="eastAsia" w:asciiTheme="minorEastAsia" w:hAnsiTheme="minorEastAsia" w:cstheme="minorEastAsia"/>
                <w:sz w:val="24"/>
                <w:szCs w:val="24"/>
                <w:vertAlign w:val="baseline"/>
                <w:lang w:val="en-US" w:eastAsia="zh-CN"/>
              </w:rPr>
              <w:t xml:space="preserve">  </w:t>
            </w: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  <w:vertAlign w:val="baseline"/>
                <w:lang w:val="en-US" w:eastAsia="zh-CN"/>
              </w:rPr>
              <w:sym w:font="Wingdings" w:char="00A8"/>
            </w:r>
          </w:p>
          <w:p>
            <w:pPr>
              <w:jc w:val="left"/>
              <w:rPr>
                <w:rFonts w:hint="eastAsia" w:asciiTheme="minorEastAsia" w:hAnsiTheme="minorEastAsia" w:eastAsiaTheme="minorEastAsia" w:cstheme="minorEastAsia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  <w:vertAlign w:val="baseline"/>
                <w:lang w:val="en-US" w:eastAsia="zh-CN"/>
              </w:rPr>
              <w:t>4、吃苦耐劳，</w:t>
            </w:r>
            <w:r>
              <w:rPr>
                <w:rFonts w:hint="eastAsia" w:asciiTheme="minorEastAsia" w:hAnsiTheme="minorEastAsia" w:cstheme="minorEastAsia"/>
                <w:sz w:val="24"/>
                <w:szCs w:val="24"/>
                <w:vertAlign w:val="baseline"/>
                <w:lang w:val="en-US" w:eastAsia="zh-CN"/>
              </w:rPr>
              <w:t>劳动过程</w:t>
            </w: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  <w:vertAlign w:val="baseline"/>
                <w:lang w:val="en-US" w:eastAsia="zh-CN"/>
              </w:rPr>
              <w:t xml:space="preserve">不发牢骚、没有怨言；              </w:t>
            </w: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  <w:vertAlign w:val="baseline"/>
                <w:lang w:val="en-US" w:eastAsia="zh-CN"/>
              </w:rPr>
              <w:sym w:font="Wingdings" w:char="00A8"/>
            </w:r>
          </w:p>
          <w:p>
            <w:pPr>
              <w:jc w:val="left"/>
              <w:rPr>
                <w:rFonts w:hint="default" w:asciiTheme="minorEastAsia" w:hAnsiTheme="minorEastAsia" w:eastAsiaTheme="minorEastAsia" w:cstheme="minorEastAsia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  <w:vertAlign w:val="baseline"/>
                <w:lang w:val="en-US" w:eastAsia="zh-CN"/>
              </w:rPr>
              <w:t xml:space="preserve">5、通过劳动，提升一定的生活技能。   </w:t>
            </w:r>
            <w:r>
              <w:rPr>
                <w:rFonts w:hint="eastAsia" w:asciiTheme="minorEastAsia" w:hAnsiTheme="minorEastAsia" w:cstheme="minorEastAsia"/>
                <w:sz w:val="24"/>
                <w:szCs w:val="24"/>
                <w:vertAlign w:val="baseline"/>
                <w:lang w:val="en-US" w:eastAsia="zh-CN"/>
              </w:rPr>
              <w:t xml:space="preserve">                   </w:t>
            </w: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  <w:vertAlign w:val="baseline"/>
                <w:lang w:val="en-US" w:eastAsia="zh-CN"/>
              </w:rPr>
              <w:sym w:font="Wingdings" w:char="00A8"/>
            </w:r>
          </w:p>
          <w:p>
            <w:pPr>
              <w:jc w:val="left"/>
              <w:rPr>
                <w:rFonts w:hint="eastAsia" w:asciiTheme="minorEastAsia" w:hAnsiTheme="minorEastAsia" w:cstheme="minorEastAsia"/>
                <w:sz w:val="22"/>
                <w:szCs w:val="28"/>
                <w:vertAlign w:val="baseline"/>
                <w:lang w:val="en-US" w:eastAsia="zh-CN"/>
              </w:rPr>
            </w:pPr>
          </w:p>
          <w:p>
            <w:pPr>
              <w:jc w:val="left"/>
              <w:rPr>
                <w:rFonts w:hint="default" w:asciiTheme="minorEastAsia" w:hAnsiTheme="minorEastAsia" w:eastAsiaTheme="minorEastAsia" w:cstheme="minorEastAsia"/>
                <w:sz w:val="22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sz w:val="22"/>
                <w:szCs w:val="28"/>
                <w:vertAlign w:val="baseline"/>
                <w:lang w:val="en-US" w:eastAsia="zh-CN"/>
              </w:rPr>
              <w:t>注：</w:t>
            </w:r>
          </w:p>
          <w:p>
            <w:pPr>
              <w:jc w:val="left"/>
              <w:rPr>
                <w:rFonts w:hint="default" w:asciiTheme="minorEastAsia" w:hAnsiTheme="minorEastAsia" w:eastAsiaTheme="minorEastAsia" w:cstheme="minorEastAsia"/>
                <w:sz w:val="22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4"/>
                <w:vertAlign w:val="baseline"/>
                <w:lang w:val="en-US" w:eastAsia="zh-CN"/>
              </w:rPr>
              <w:t>以上5项劳动评价内容中，若第一项不达要求，则评价不合格；第一项</w:t>
            </w:r>
            <w:r>
              <w:rPr>
                <w:rFonts w:hint="eastAsia" w:asciiTheme="minorEastAsia" w:hAnsiTheme="minorEastAsia" w:cstheme="minorEastAsia"/>
                <w:b w:val="0"/>
                <w:bCs w:val="0"/>
                <w:sz w:val="21"/>
                <w:szCs w:val="24"/>
                <w:vertAlign w:val="baseline"/>
                <w:lang w:val="en-US" w:eastAsia="zh-CN"/>
              </w:rPr>
              <w:t>达标</w:t>
            </w: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4"/>
                <w:vertAlign w:val="baseline"/>
                <w:lang w:val="en-US" w:eastAsia="zh-CN"/>
              </w:rPr>
              <w:t>后，其余四项</w:t>
            </w:r>
            <w:r>
              <w:rPr>
                <w:rFonts w:hint="eastAsia" w:asciiTheme="minorEastAsia" w:hAnsiTheme="minorEastAsia" w:cstheme="minorEastAsia"/>
                <w:b w:val="0"/>
                <w:bCs w:val="0"/>
                <w:sz w:val="21"/>
                <w:szCs w:val="24"/>
                <w:vertAlign w:val="baseline"/>
                <w:lang w:val="en-US" w:eastAsia="zh-CN"/>
              </w:rPr>
              <w:t>中全部达标则为优秀、</w:t>
            </w:r>
            <w:bookmarkStart w:id="0" w:name="_GoBack"/>
            <w:r>
              <w:rPr>
                <w:rFonts w:hint="eastAsia" w:asciiTheme="minorEastAsia" w:hAnsiTheme="minorEastAsia" w:cstheme="minorEastAsia"/>
                <w:b w:val="0"/>
                <w:bCs w:val="0"/>
                <w:sz w:val="21"/>
                <w:szCs w:val="24"/>
                <w:vertAlign w:val="baseline"/>
                <w:lang w:val="en-US" w:eastAsia="zh-CN"/>
              </w:rPr>
              <w:t>三项达标为良好</w:t>
            </w:r>
            <w:bookmarkEnd w:id="0"/>
            <w:r>
              <w:rPr>
                <w:rFonts w:hint="eastAsia" w:asciiTheme="minorEastAsia" w:hAnsiTheme="minorEastAsia" w:cstheme="minorEastAsia"/>
                <w:b w:val="0"/>
                <w:bCs w:val="0"/>
                <w:sz w:val="21"/>
                <w:szCs w:val="24"/>
                <w:vertAlign w:val="baseline"/>
                <w:lang w:val="en-US" w:eastAsia="zh-CN"/>
              </w:rPr>
              <w:t>、两项达标为合格。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58" w:hRule="atLeast"/>
        </w:trPr>
        <w:tc>
          <w:tcPr>
            <w:tcW w:w="976" w:type="pct"/>
            <w:vAlign w:val="center"/>
          </w:tcPr>
          <w:p>
            <w:pPr>
              <w:jc w:val="center"/>
              <w:rPr>
                <w:rFonts w:hint="eastAsia" w:asciiTheme="minorEastAsia" w:hAnsiTheme="minorEastAsia" w:cstheme="minorEastAsia"/>
                <w:b/>
                <w:bCs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b/>
                <w:bCs/>
                <w:sz w:val="24"/>
                <w:szCs w:val="24"/>
                <w:vertAlign w:val="baseline"/>
                <w:lang w:val="en-US" w:eastAsia="zh-CN"/>
              </w:rPr>
              <w:t>劳动成绩分</w:t>
            </w:r>
          </w:p>
          <w:p>
            <w:pPr>
              <w:jc w:val="center"/>
              <w:rPr>
                <w:rFonts w:hint="default" w:asciiTheme="minorEastAsia" w:hAnsiTheme="minorEastAsia" w:cstheme="minorEastAsia"/>
                <w:b/>
                <w:bCs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4023" w:type="pct"/>
            <w:gridSpan w:val="7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22"/>
                <w:szCs w:val="28"/>
                <w:vertAlign w:val="baseline"/>
                <w:lang w:val="en-US" w:eastAsia="zh-CN"/>
              </w:rPr>
            </w:pPr>
          </w:p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22"/>
                <w:szCs w:val="28"/>
                <w:vertAlign w:val="baseline"/>
                <w:lang w:val="en-US" w:eastAsia="zh-CN"/>
              </w:rPr>
            </w:pPr>
          </w:p>
          <w:p>
            <w:pPr>
              <w:jc w:val="center"/>
              <w:rPr>
                <w:rFonts w:hint="eastAsia" w:asciiTheme="minorEastAsia" w:hAnsiTheme="minorEastAsia" w:cstheme="minorEastAsia"/>
                <w:sz w:val="24"/>
                <w:szCs w:val="24"/>
                <w:vertAlign w:val="baseline"/>
                <w:lang w:val="en-US" w:eastAsia="zh-CN"/>
              </w:rPr>
            </w:pPr>
          </w:p>
          <w:p>
            <w:pPr>
              <w:jc w:val="center"/>
              <w:rPr>
                <w:rFonts w:hint="default" w:asciiTheme="minorEastAsia" w:hAnsiTheme="minorEastAsia" w:eastAsiaTheme="minorEastAsia" w:cstheme="minorEastAsia"/>
                <w:sz w:val="24"/>
                <w:szCs w:val="24"/>
                <w:vertAlign w:val="baseline"/>
                <w:lang w:val="en-US" w:eastAsia="zh-CN"/>
              </w:rPr>
            </w:pPr>
          </w:p>
          <w:p>
            <w:pPr>
              <w:jc w:val="center"/>
              <w:rPr>
                <w:rFonts w:hint="eastAsia" w:asciiTheme="minorEastAsia" w:hAnsiTheme="minorEastAsia" w:cstheme="minorEastAsia"/>
                <w:sz w:val="24"/>
                <w:szCs w:val="24"/>
                <w:vertAlign w:val="baseline"/>
                <w:lang w:val="en-US" w:eastAsia="zh-CN"/>
              </w:rPr>
            </w:pPr>
          </w:p>
          <w:p>
            <w:pPr>
              <w:jc w:val="left"/>
              <w:rPr>
                <w:rFonts w:hint="eastAsia" w:asciiTheme="minorEastAsia" w:hAnsiTheme="minorEastAsia" w:cstheme="minorEastAsia"/>
                <w:sz w:val="24"/>
                <w:szCs w:val="24"/>
                <w:vertAlign w:val="baseline"/>
                <w:lang w:val="en-US" w:eastAsia="zh-CN"/>
              </w:rPr>
            </w:pPr>
          </w:p>
          <w:p>
            <w:pPr>
              <w:jc w:val="left"/>
              <w:rPr>
                <w:rFonts w:hint="eastAsia" w:asciiTheme="minorEastAsia" w:hAnsiTheme="minorEastAsia" w:cstheme="minorEastAsia"/>
                <w:sz w:val="24"/>
                <w:szCs w:val="24"/>
                <w:vertAlign w:val="baseline"/>
                <w:lang w:val="en-US" w:eastAsia="zh-CN"/>
              </w:rPr>
            </w:pPr>
          </w:p>
          <w:p>
            <w:pPr>
              <w:ind w:firstLine="2160" w:firstLineChars="900"/>
              <w:jc w:val="left"/>
              <w:rPr>
                <w:rFonts w:hint="eastAsia" w:asciiTheme="minorEastAsia" w:hAnsiTheme="minorEastAsia" w:cstheme="minorEastAsia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sz w:val="24"/>
                <w:szCs w:val="24"/>
                <w:vertAlign w:val="baseline"/>
                <w:lang w:val="en-US" w:eastAsia="zh-CN"/>
              </w:rPr>
              <w:t>劳动部门负责人签字：</w:t>
            </w:r>
          </w:p>
          <w:p>
            <w:pPr>
              <w:jc w:val="left"/>
              <w:rPr>
                <w:rFonts w:hint="eastAsia" w:asciiTheme="minorEastAsia" w:hAnsiTheme="minorEastAsia" w:cstheme="minorEastAsia"/>
                <w:sz w:val="24"/>
                <w:szCs w:val="24"/>
                <w:vertAlign w:val="baseline"/>
                <w:lang w:val="en-US" w:eastAsia="zh-CN"/>
              </w:rPr>
            </w:pPr>
          </w:p>
          <w:p>
            <w:pPr>
              <w:ind w:firstLine="3840" w:firstLineChars="1600"/>
              <w:jc w:val="left"/>
              <w:rPr>
                <w:rFonts w:hint="default" w:asciiTheme="minorEastAsia" w:hAnsiTheme="minorEastAsia" w:cstheme="minorEastAsia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sz w:val="24"/>
                <w:szCs w:val="24"/>
                <w:vertAlign w:val="baseline"/>
                <w:lang w:val="en-US" w:eastAsia="zh-CN"/>
              </w:rPr>
              <w:t>盖章：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39" w:hRule="atLeast"/>
        </w:trPr>
        <w:tc>
          <w:tcPr>
            <w:tcW w:w="976" w:type="pct"/>
            <w:vAlign w:val="center"/>
          </w:tcPr>
          <w:p>
            <w:pPr>
              <w:jc w:val="center"/>
              <w:rPr>
                <w:rFonts w:hint="eastAsia" w:asciiTheme="minorEastAsia" w:hAnsiTheme="minorEastAsia" w:cstheme="minorEastAsia"/>
                <w:b/>
                <w:bCs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b/>
                <w:bCs/>
                <w:sz w:val="24"/>
                <w:szCs w:val="24"/>
                <w:vertAlign w:val="baseline"/>
                <w:lang w:val="en-US" w:eastAsia="zh-CN"/>
              </w:rPr>
              <w:t>教务处意见</w:t>
            </w:r>
          </w:p>
          <w:p>
            <w:pPr>
              <w:jc w:val="center"/>
              <w:rPr>
                <w:rFonts w:hint="default" w:asciiTheme="minorEastAsia" w:hAnsiTheme="minorEastAsia" w:cstheme="minorEastAsia"/>
                <w:b/>
                <w:bCs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4023" w:type="pct"/>
            <w:gridSpan w:val="7"/>
            <w:vAlign w:val="center"/>
          </w:tcPr>
          <w:p>
            <w:pPr>
              <w:ind w:firstLine="2640" w:firstLineChars="1100"/>
              <w:jc w:val="left"/>
              <w:rPr>
                <w:rFonts w:hint="eastAsia" w:asciiTheme="minorEastAsia" w:hAnsiTheme="minorEastAsia" w:cstheme="minorEastAsia"/>
                <w:sz w:val="24"/>
                <w:szCs w:val="24"/>
                <w:vertAlign w:val="baseline"/>
                <w:lang w:val="en-US" w:eastAsia="zh-CN"/>
              </w:rPr>
            </w:pPr>
          </w:p>
          <w:p>
            <w:pPr>
              <w:ind w:firstLine="2640" w:firstLineChars="1100"/>
              <w:jc w:val="left"/>
              <w:rPr>
                <w:rFonts w:hint="eastAsia" w:asciiTheme="minorEastAsia" w:hAnsiTheme="minorEastAsia" w:cstheme="minorEastAsia"/>
                <w:sz w:val="24"/>
                <w:szCs w:val="24"/>
                <w:vertAlign w:val="baseline"/>
                <w:lang w:val="en-US" w:eastAsia="zh-CN"/>
              </w:rPr>
            </w:pPr>
          </w:p>
          <w:p>
            <w:pPr>
              <w:ind w:firstLine="2640" w:firstLineChars="1100"/>
              <w:jc w:val="left"/>
              <w:rPr>
                <w:rFonts w:hint="eastAsia" w:asciiTheme="minorEastAsia" w:hAnsiTheme="minorEastAsia" w:cstheme="minorEastAsia"/>
                <w:sz w:val="24"/>
                <w:szCs w:val="24"/>
                <w:vertAlign w:val="baseline"/>
                <w:lang w:val="en-US" w:eastAsia="zh-CN"/>
              </w:rPr>
            </w:pPr>
          </w:p>
          <w:p>
            <w:pPr>
              <w:ind w:firstLine="2640" w:firstLineChars="1100"/>
              <w:jc w:val="left"/>
              <w:rPr>
                <w:rFonts w:hint="eastAsia" w:asciiTheme="minorEastAsia" w:hAnsiTheme="minorEastAsia" w:cstheme="minorEastAsia"/>
                <w:sz w:val="24"/>
                <w:szCs w:val="24"/>
                <w:vertAlign w:val="baseline"/>
                <w:lang w:val="en-US" w:eastAsia="zh-CN"/>
              </w:rPr>
            </w:pPr>
          </w:p>
          <w:p>
            <w:pPr>
              <w:ind w:firstLine="3120" w:firstLineChars="1300"/>
              <w:jc w:val="left"/>
              <w:rPr>
                <w:rFonts w:hint="eastAsia" w:asciiTheme="minorEastAsia" w:hAnsiTheme="minorEastAsia" w:cstheme="minorEastAsia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sz w:val="24"/>
                <w:szCs w:val="24"/>
                <w:vertAlign w:val="baseline"/>
                <w:lang w:val="en-US" w:eastAsia="zh-CN"/>
              </w:rPr>
              <w:t>负责人签字：</w:t>
            </w:r>
          </w:p>
          <w:p>
            <w:pPr>
              <w:jc w:val="left"/>
              <w:rPr>
                <w:rFonts w:hint="eastAsia" w:asciiTheme="minorEastAsia" w:hAnsiTheme="minorEastAsia" w:cstheme="minorEastAsia"/>
                <w:sz w:val="24"/>
                <w:szCs w:val="24"/>
                <w:vertAlign w:val="baseline"/>
                <w:lang w:val="en-US" w:eastAsia="zh-CN"/>
              </w:rPr>
            </w:pPr>
          </w:p>
          <w:p>
            <w:pPr>
              <w:ind w:firstLine="3840" w:firstLineChars="1600"/>
              <w:jc w:val="left"/>
              <w:rPr>
                <w:rFonts w:hint="eastAsia" w:asciiTheme="minorEastAsia" w:hAnsiTheme="minorEastAsia" w:cstheme="minorEastAsia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sz w:val="24"/>
                <w:szCs w:val="24"/>
                <w:vertAlign w:val="baseline"/>
                <w:lang w:val="en-US" w:eastAsia="zh-CN"/>
              </w:rPr>
              <w:t>盖章：</w:t>
            </w:r>
          </w:p>
        </w:tc>
      </w:tr>
    </w:tbl>
    <w:p>
      <w:pPr>
        <w:jc w:val="left"/>
        <w:rPr>
          <w:rFonts w:hint="default" w:asciiTheme="minorEastAsia" w:hAnsiTheme="minorEastAsia" w:cstheme="minorEastAsia"/>
          <w:sz w:val="21"/>
          <w:szCs w:val="21"/>
          <w:vertAlign w:val="baseline"/>
          <w:lang w:val="en-US" w:eastAsia="zh-CN"/>
        </w:rPr>
      </w:pPr>
      <w:r>
        <w:rPr>
          <w:rFonts w:hint="eastAsia" w:asciiTheme="minorEastAsia" w:hAnsiTheme="minorEastAsia" w:cstheme="minorEastAsia"/>
          <w:sz w:val="21"/>
          <w:szCs w:val="21"/>
          <w:vertAlign w:val="baseline"/>
          <w:lang w:val="en-US" w:eastAsia="zh-CN"/>
        </w:rPr>
        <w:t>注：劳动成绩分打分说明</w:t>
      </w:r>
    </w:p>
    <w:p>
      <w:pPr>
        <w:jc w:val="left"/>
        <w:rPr>
          <w:rFonts w:hint="eastAsia" w:asciiTheme="minorEastAsia" w:hAnsiTheme="minorEastAsia" w:eastAsiaTheme="minorEastAsia" w:cstheme="minorEastAsia"/>
          <w:sz w:val="21"/>
          <w:szCs w:val="21"/>
          <w:vertAlign w:val="baseline"/>
          <w:lang w:val="en-US" w:eastAsia="zh-CN"/>
        </w:rPr>
      </w:pPr>
      <w:r>
        <w:rPr>
          <w:rFonts w:hint="eastAsia" w:asciiTheme="minorEastAsia" w:hAnsiTheme="minorEastAsia" w:cstheme="minorEastAsia"/>
          <w:sz w:val="21"/>
          <w:szCs w:val="21"/>
          <w:vertAlign w:val="baseline"/>
          <w:lang w:val="en-US" w:eastAsia="zh-CN"/>
        </w:rPr>
        <w:t>优秀：</w:t>
      </w:r>
      <w:r>
        <w:rPr>
          <w:rFonts w:hint="eastAsia" w:ascii="宋体" w:hAnsi="宋体" w:eastAsia="宋体" w:cs="宋体"/>
          <w:sz w:val="21"/>
          <w:szCs w:val="21"/>
          <w:vertAlign w:val="baseline"/>
          <w:lang w:val="en-US" w:eastAsia="zh-CN"/>
        </w:rPr>
        <w:t>≥</w:t>
      </w:r>
      <w:r>
        <w:rPr>
          <w:rFonts w:hint="eastAsia" w:asciiTheme="minorEastAsia" w:hAnsiTheme="minorEastAsia" w:cstheme="minorEastAsia"/>
          <w:sz w:val="21"/>
          <w:szCs w:val="21"/>
          <w:vertAlign w:val="baseline"/>
          <w:lang w:val="en-US" w:eastAsia="zh-CN"/>
        </w:rPr>
        <w:t>90分；</w:t>
      </w:r>
      <w:r>
        <w:rPr>
          <w:rFonts w:hint="eastAsia" w:asciiTheme="minorEastAsia" w:hAnsiTheme="minorEastAsia" w:eastAsiaTheme="minorEastAsia" w:cstheme="minorEastAsia"/>
          <w:sz w:val="21"/>
          <w:szCs w:val="21"/>
          <w:vertAlign w:val="baseline"/>
          <w:lang w:val="en-US" w:eastAsia="zh-CN"/>
        </w:rPr>
        <w:t xml:space="preserve">      </w:t>
      </w:r>
      <w:r>
        <w:rPr>
          <w:rFonts w:hint="eastAsia" w:asciiTheme="minorEastAsia" w:hAnsiTheme="minorEastAsia" w:cstheme="minorEastAsia"/>
          <w:sz w:val="21"/>
          <w:szCs w:val="21"/>
          <w:vertAlign w:val="baseline"/>
          <w:lang w:val="en-US" w:eastAsia="zh-CN"/>
        </w:rPr>
        <w:t xml:space="preserve">                       </w:t>
      </w:r>
    </w:p>
    <w:p>
      <w:pPr>
        <w:jc w:val="left"/>
        <w:rPr>
          <w:rFonts w:hint="default" w:asciiTheme="minorEastAsia" w:hAnsiTheme="minorEastAsia" w:cstheme="minorEastAsia"/>
          <w:sz w:val="21"/>
          <w:szCs w:val="21"/>
          <w:vertAlign w:val="baseline"/>
          <w:lang w:val="en-US" w:eastAsia="zh-CN"/>
        </w:rPr>
      </w:pPr>
      <w:r>
        <w:rPr>
          <w:rFonts w:hint="eastAsia" w:asciiTheme="minorEastAsia" w:hAnsiTheme="minorEastAsia" w:cstheme="minorEastAsia"/>
          <w:sz w:val="21"/>
          <w:szCs w:val="21"/>
          <w:vertAlign w:val="baseline"/>
          <w:lang w:val="en-US" w:eastAsia="zh-CN"/>
        </w:rPr>
        <w:t>良好：</w:t>
      </w:r>
      <w:r>
        <w:rPr>
          <w:rFonts w:hint="eastAsia" w:ascii="宋体" w:hAnsi="宋体" w:eastAsia="宋体" w:cs="宋体"/>
          <w:sz w:val="21"/>
          <w:szCs w:val="21"/>
          <w:vertAlign w:val="baseline"/>
          <w:lang w:val="en-US" w:eastAsia="zh-CN"/>
        </w:rPr>
        <w:t>≥</w:t>
      </w:r>
      <w:r>
        <w:rPr>
          <w:rFonts w:hint="eastAsia" w:asciiTheme="minorEastAsia" w:hAnsiTheme="minorEastAsia" w:cstheme="minorEastAsia"/>
          <w:sz w:val="21"/>
          <w:szCs w:val="21"/>
          <w:vertAlign w:val="baseline"/>
          <w:lang w:val="en-US" w:eastAsia="zh-CN"/>
        </w:rPr>
        <w:t xml:space="preserve">75分，＜90分；                        </w:t>
      </w:r>
    </w:p>
    <w:p>
      <w:pPr>
        <w:jc w:val="left"/>
        <w:rPr>
          <w:rFonts w:hint="default" w:asciiTheme="minorEastAsia" w:hAnsiTheme="minorEastAsia" w:cstheme="minorEastAsia"/>
          <w:sz w:val="21"/>
          <w:szCs w:val="21"/>
          <w:vertAlign w:val="baseline"/>
          <w:lang w:val="en-US" w:eastAsia="zh-CN"/>
        </w:rPr>
      </w:pPr>
      <w:r>
        <w:rPr>
          <w:rFonts w:hint="eastAsia" w:asciiTheme="minorEastAsia" w:hAnsiTheme="minorEastAsia" w:cstheme="minorEastAsia"/>
          <w:sz w:val="21"/>
          <w:szCs w:val="21"/>
          <w:vertAlign w:val="baseline"/>
          <w:lang w:val="en-US" w:eastAsia="zh-CN"/>
        </w:rPr>
        <w:t>合格：</w:t>
      </w:r>
      <w:r>
        <w:rPr>
          <w:rFonts w:hint="eastAsia" w:ascii="宋体" w:hAnsi="宋体" w:eastAsia="宋体" w:cs="宋体"/>
          <w:sz w:val="21"/>
          <w:szCs w:val="21"/>
          <w:vertAlign w:val="baseline"/>
          <w:lang w:val="en-US" w:eastAsia="zh-CN"/>
        </w:rPr>
        <w:t>≥</w:t>
      </w:r>
      <w:r>
        <w:rPr>
          <w:rFonts w:hint="eastAsia" w:asciiTheme="minorEastAsia" w:hAnsiTheme="minorEastAsia" w:cstheme="minorEastAsia"/>
          <w:sz w:val="21"/>
          <w:szCs w:val="21"/>
          <w:vertAlign w:val="baseline"/>
          <w:lang w:val="en-US" w:eastAsia="zh-CN"/>
        </w:rPr>
        <w:t xml:space="preserve">60分，＜75分；                       </w:t>
      </w:r>
    </w:p>
    <w:p>
      <w:pPr>
        <w:jc w:val="left"/>
        <w:rPr>
          <w:rFonts w:hint="eastAsia" w:asciiTheme="minorEastAsia" w:hAnsiTheme="minorEastAsia" w:eastAsiaTheme="minorEastAsia" w:cstheme="minorEastAsia"/>
          <w:lang w:val="en-US" w:eastAsia="zh-CN"/>
        </w:rPr>
      </w:pPr>
      <w:r>
        <w:rPr>
          <w:rFonts w:hint="eastAsia" w:asciiTheme="minorEastAsia" w:hAnsiTheme="minorEastAsia" w:eastAsiaTheme="minorEastAsia" w:cstheme="minorEastAsia"/>
          <w:sz w:val="21"/>
          <w:szCs w:val="21"/>
          <w:vertAlign w:val="baseline"/>
          <w:lang w:val="en-US" w:eastAsia="zh-CN"/>
        </w:rPr>
        <w:t>不合格</w:t>
      </w:r>
      <w:r>
        <w:rPr>
          <w:rFonts w:hint="eastAsia" w:asciiTheme="minorEastAsia" w:hAnsiTheme="minorEastAsia" w:cstheme="minorEastAsia"/>
          <w:sz w:val="21"/>
          <w:szCs w:val="21"/>
          <w:vertAlign w:val="baseline"/>
          <w:lang w:val="en-US" w:eastAsia="zh-CN"/>
        </w:rPr>
        <w:t xml:space="preserve"> ：＜60分。    </w:t>
      </w:r>
      <w:r>
        <w:rPr>
          <w:rFonts w:hint="eastAsia" w:asciiTheme="minorEastAsia" w:hAnsiTheme="minorEastAsia" w:cstheme="minorEastAsia"/>
          <w:vertAlign w:val="baseline"/>
          <w:lang w:val="en-US" w:eastAsia="zh-CN"/>
        </w:rPr>
        <w:t xml:space="preserve">                                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6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DBkMDA5MmJlNGViZGY2MDk4NTY5MGI2MjVjY2U0NTcifQ=="/>
  </w:docVars>
  <w:rsids>
    <w:rsidRoot w:val="12A0602E"/>
    <w:rsid w:val="0391201D"/>
    <w:rsid w:val="07AE4A29"/>
    <w:rsid w:val="12A0602E"/>
    <w:rsid w:val="12E3308D"/>
    <w:rsid w:val="19EA2F53"/>
    <w:rsid w:val="1ED85A70"/>
    <w:rsid w:val="1FA776FD"/>
    <w:rsid w:val="24707532"/>
    <w:rsid w:val="259557B7"/>
    <w:rsid w:val="40654BFF"/>
    <w:rsid w:val="49F42DFD"/>
    <w:rsid w:val="56160ACB"/>
    <w:rsid w:val="584B77F2"/>
    <w:rsid w:val="5BC5549E"/>
    <w:rsid w:val="6AA8778B"/>
    <w:rsid w:val="7FAE612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